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EFA" w:rsidRPr="00E83448" w:rsidRDefault="00D02C4D" w:rsidP="00E8344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eastAsia="ru-RU"/>
        </w:rPr>
      </w:pPr>
      <w:r w:rsidRPr="00E83448"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eastAsia="ru-RU"/>
        </w:rPr>
        <w:t xml:space="preserve">Как родителю помочь ребенку справиться </w:t>
      </w:r>
    </w:p>
    <w:p w:rsidR="00AD7EFA" w:rsidRPr="00E83448" w:rsidRDefault="00D02C4D" w:rsidP="00E8344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eastAsia="ru-RU"/>
        </w:rPr>
      </w:pPr>
      <w:r w:rsidRPr="00E83448"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eastAsia="ru-RU"/>
        </w:rPr>
        <w:t xml:space="preserve">с возможным стрессом </w:t>
      </w:r>
    </w:p>
    <w:p w:rsidR="00AD7EFA" w:rsidRPr="00E83448" w:rsidRDefault="00D02C4D" w:rsidP="00E8344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eastAsia="ru-RU"/>
        </w:rPr>
      </w:pPr>
      <w:r w:rsidRPr="00E83448"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eastAsia="ru-RU"/>
        </w:rPr>
        <w:t>при временном нахождении дома:</w:t>
      </w:r>
    </w:p>
    <w:p w:rsidR="00AD7EFA" w:rsidRPr="00E83448" w:rsidRDefault="00D02C4D" w:rsidP="00E8344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Times New Roman" w:eastAsia="Times New Roman" w:hAnsi="Times New Roman" w:cs="Times New Roman"/>
          <w:color w:val="auto"/>
          <w:sz w:val="40"/>
          <w:szCs w:val="40"/>
          <w:u w:val="single"/>
          <w:lang w:eastAsia="ru-RU"/>
        </w:rPr>
      </w:pPr>
      <w:r w:rsidRPr="00E83448"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eastAsia="ru-RU"/>
        </w:rPr>
        <w:t xml:space="preserve"> советы детского психолога</w:t>
      </w:r>
    </w:p>
    <w:p w:rsidR="00AD7EFA" w:rsidRPr="00AD7EFA" w:rsidRDefault="00AD7EFA" w:rsidP="00E8344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Times New Roman" w:eastAsia="Times New Roman" w:hAnsi="Times New Roman" w:cs="Times New Roman"/>
          <w:color w:val="auto"/>
          <w:sz w:val="40"/>
          <w:szCs w:val="40"/>
          <w:lang w:eastAsia="ru-RU"/>
        </w:rPr>
      </w:pPr>
    </w:p>
    <w:p w:rsidR="00AD7EFA" w:rsidRDefault="00D02C4D" w:rsidP="00E8344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Родители, близкие детей, </w:t>
      </w:r>
      <w:proofErr w:type="gramStart"/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находясь дома могут привить ребенку</w:t>
      </w:r>
      <w:proofErr w:type="gramEnd"/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навыки преодоления, </w:t>
      </w:r>
      <w:proofErr w:type="spellStart"/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совладания</w:t>
      </w:r>
      <w:proofErr w:type="spellEnd"/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со сложными ситуациями и научить его справляться с возможным стрессом. </w:t>
      </w:r>
    </w:p>
    <w:p w:rsidR="00AD7EFA" w:rsidRDefault="00D02C4D" w:rsidP="00E8344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этого родителям необходимо: Сохранять, поддерживать, культивир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вать благоприятную, спокойную, доброжелательную атмосферу в семье. В сложных ситуациях не нужно паниковать, следует помнить, что «черную пол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су всегда сменяет </w:t>
      </w:r>
      <w:proofErr w:type="gramStart"/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белая</w:t>
      </w:r>
      <w:proofErr w:type="gramEnd"/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». Доброжелательное спокойствие членов семьи пом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жет придать ребенку уверенность, стабилизирует ситуацию. </w:t>
      </w:r>
    </w:p>
    <w:p w:rsidR="00AD7EFA" w:rsidRDefault="00D02C4D" w:rsidP="00E8344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Стараться регулярно общаться, разговаривать с ребенком на темы, связа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ные с его переживаниями, чувствами, эмоциями. Обязательно обсуждайте бл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жайшее и далекое будущее. Старайтесь строить (но не навязывать) перспект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 будущего совместно с ребенком. Делитесь своими переживаниями, мысл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ми, рассказывайте честные истории из жизни, в том числе о преодолении вами и вашими знакомыми трудных жизненных ситуаций. </w:t>
      </w:r>
    </w:p>
    <w:p w:rsidR="00AD7EFA" w:rsidRDefault="00D02C4D" w:rsidP="00E8344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 школу, кружки). </w:t>
      </w:r>
    </w:p>
    <w:p w:rsidR="00AD7EFA" w:rsidRDefault="00D02C4D" w:rsidP="00E8344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Дети, которые чувствуют поддержку и искреннее сочувствие родителей, справляются со стрессом успешнее. </w:t>
      </w:r>
      <w:proofErr w:type="gramStart"/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Научить ребенка выражать свои эмоции в социально приемлемых формах (агрессию — через активные виды спорта, ф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зические нагрузки, которые можно выполнять дома или на улице; душевные переживания — через доверительный разговор с близкими, приносящий обле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чение). </w:t>
      </w:r>
      <w:proofErr w:type="gramEnd"/>
    </w:p>
    <w:p w:rsidR="00AD7EFA" w:rsidRDefault="00D02C4D" w:rsidP="00E8344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Часто ребенку (особенно подростку) сложно рассказывать о своих переж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ваниях родителям или сверстникам. С этой целью предложите ребенку завести тетрадь, в которой он будет рассказывать о своих переживаниях. Выложив эм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ции на бумагу, он почувствует облегчение, освободившись от возможных нег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тивных мыслей. </w:t>
      </w:r>
    </w:p>
    <w:p w:rsidR="00AD7EFA" w:rsidRDefault="00D02C4D" w:rsidP="00E8344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Поощрять физическую активность ребенка. 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танцы… </w:t>
      </w:r>
    </w:p>
    <w:p w:rsidR="00AD7EFA" w:rsidRDefault="00D02C4D" w:rsidP="00E8344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Старайтесь не вынуждать ребенка тратить силы на то, что ему не интере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но, но постарайтесь определить совместно с ребенком, каким активным занят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ем он хотел бы заниматься, находясь дома. </w:t>
      </w:r>
    </w:p>
    <w:p w:rsidR="00AD7EFA" w:rsidRDefault="00D02C4D" w:rsidP="00E8344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Поддерживать и стимулировать творческий ручной труд ребенка. </w:t>
      </w:r>
      <w:proofErr w:type="gramStart"/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Даже е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ли Вам кажется, что, например, подросток «впадает в детство» и ничего поле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ного не делает (рисование, плетение «</w:t>
      </w:r>
      <w:proofErr w:type="spellStart"/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фенечек</w:t>
      </w:r>
      <w:proofErr w:type="spellEnd"/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», украшение одежды, склеивание моделей), все это является своеобразной «разрядкой», несет успокоение — ч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рез работу воображения подросток отвлекается от негативных переживаний, повседневных проблем. </w:t>
      </w:r>
      <w:proofErr w:type="gramEnd"/>
    </w:p>
    <w:p w:rsidR="00AD7EFA" w:rsidRDefault="00D02C4D" w:rsidP="00E8344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Поощрять ребенка к заботе о ближних (представителях старшего покол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ния, младших детях, домашних питомцах). Приятные обязанности, ощущение, что «кто-то от меня зависит», «без меня не справится», «я нужен кому-то», я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ляются дополнительным ресурсом для </w:t>
      </w:r>
      <w:proofErr w:type="spellStart"/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совладания</w:t>
      </w:r>
      <w:proofErr w:type="spellEnd"/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 возможным стрессом. </w:t>
      </w:r>
    </w:p>
    <w:p w:rsidR="00AD7EFA" w:rsidRDefault="00D02C4D" w:rsidP="00E8344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Поддерживать семейные традиции, ритуалы. Важно, чтобы хорошая с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мейная традиция была интересна, полезна и любима всеми поколениями семьи. Другими словами, семейные ритуалы можно и нужно трансформировать, чтобы младшее поколение с удовольствием участвовало в них, а не воспринимало их как неотвратимое, скучное, бесполезное времяпрепровождение. </w:t>
      </w:r>
    </w:p>
    <w:p w:rsidR="00AD7EFA" w:rsidRDefault="00D02C4D" w:rsidP="00E8344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Стараться поддерживать режим дня ребенка (сон, режим питания). </w:t>
      </w:r>
    </w:p>
    <w:p w:rsidR="00AD7EFA" w:rsidRDefault="00D02C4D" w:rsidP="00E8344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Чаще давайте ребенку возможность получать радость, удовлетворение от повседневных удовольствий (вкусная еда, принятие расслабляющей ванны, о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</w:t>
      </w:r>
      <w:r w:rsidRPr="00CD46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щение с друзьями по телефону и т. д.). </w:t>
      </w:r>
    </w:p>
    <w:p w:rsidR="00AD7EFA" w:rsidRDefault="00AD7EFA" w:rsidP="00E8344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AD7EFA" w:rsidRDefault="00AD7EFA" w:rsidP="00E8344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AD7EFA" w:rsidRPr="00AD7EFA" w:rsidRDefault="00AD7EFA" w:rsidP="00E8344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center"/>
        <w:rPr>
          <w:rFonts w:ascii="Times New Roman" w:eastAsia="Times New Roman" w:hAnsi="Times New Roman" w:cs="Times New Roman"/>
          <w:color w:val="auto"/>
          <w:sz w:val="36"/>
          <w:szCs w:val="36"/>
          <w:lang w:eastAsia="ru-RU"/>
        </w:rPr>
      </w:pPr>
    </w:p>
    <w:p w:rsidR="00AD7EFA" w:rsidRPr="00E83448" w:rsidRDefault="00D02C4D" w:rsidP="00E8344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eastAsia="ru-RU"/>
        </w:rPr>
      </w:pPr>
      <w:r w:rsidRPr="00E83448"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eastAsia="ru-RU"/>
        </w:rPr>
        <w:t>Единый Общероссийский телефон доверия</w:t>
      </w:r>
    </w:p>
    <w:p w:rsidR="00AD7EFA" w:rsidRPr="00E83448" w:rsidRDefault="00D02C4D" w:rsidP="00E8344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eastAsia="ru-RU"/>
        </w:rPr>
      </w:pPr>
      <w:r w:rsidRPr="00E83448"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eastAsia="ru-RU"/>
        </w:rPr>
        <w:t>для детей, подростков и их родителей —</w:t>
      </w:r>
    </w:p>
    <w:p w:rsidR="00AD7EFA" w:rsidRPr="00E83448" w:rsidRDefault="00D02C4D" w:rsidP="00E8344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eastAsia="ru-RU"/>
        </w:rPr>
      </w:pPr>
      <w:r w:rsidRPr="00E83448"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eastAsia="ru-RU"/>
        </w:rPr>
        <w:t>8-800-2000-122 —</w:t>
      </w:r>
    </w:p>
    <w:p w:rsidR="00AD7EFA" w:rsidRPr="00E83448" w:rsidRDefault="00D02C4D" w:rsidP="00E8344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eastAsia="ru-RU"/>
        </w:rPr>
      </w:pPr>
      <w:r w:rsidRPr="00E83448"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eastAsia="ru-RU"/>
        </w:rPr>
        <w:t xml:space="preserve">работает во всех </w:t>
      </w:r>
      <w:proofErr w:type="gramStart"/>
      <w:r w:rsidRPr="00E83448"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eastAsia="ru-RU"/>
        </w:rPr>
        <w:t>регионах</w:t>
      </w:r>
      <w:proofErr w:type="gramEnd"/>
      <w:r w:rsidRPr="00E83448"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eastAsia="ru-RU"/>
        </w:rPr>
        <w:t xml:space="preserve"> Российской Федерации</w:t>
      </w:r>
    </w:p>
    <w:p w:rsidR="00AD7EFA" w:rsidRPr="00E83448" w:rsidRDefault="00D02C4D" w:rsidP="00E8344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eastAsia="ru-RU"/>
        </w:rPr>
      </w:pPr>
      <w:r w:rsidRPr="00E83448"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eastAsia="ru-RU"/>
        </w:rPr>
        <w:t xml:space="preserve">Подробная информация на </w:t>
      </w:r>
      <w:proofErr w:type="gramStart"/>
      <w:r w:rsidRPr="00E83448"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eastAsia="ru-RU"/>
        </w:rPr>
        <w:t>сайте</w:t>
      </w:r>
      <w:proofErr w:type="gramEnd"/>
      <w:r w:rsidRPr="00E83448"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eastAsia="ru-RU"/>
        </w:rPr>
        <w:t>:</w:t>
      </w:r>
    </w:p>
    <w:p w:rsidR="000E19C6" w:rsidRPr="00E83448" w:rsidRDefault="00D02C4D" w:rsidP="00E8344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center"/>
        <w:rPr>
          <w:b/>
          <w:color w:val="auto"/>
          <w:sz w:val="36"/>
          <w:szCs w:val="36"/>
          <w:u w:val="single"/>
        </w:rPr>
      </w:pPr>
      <w:r w:rsidRPr="00E83448"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eastAsia="ru-RU"/>
        </w:rPr>
        <w:t>telefon-doveria.ru</w:t>
      </w:r>
    </w:p>
    <w:p w:rsidR="000E19C6" w:rsidRPr="00E83448" w:rsidRDefault="000E19C6" w:rsidP="00E8344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ru-RU"/>
        </w:rPr>
      </w:pPr>
    </w:p>
    <w:p w:rsidR="000E19C6" w:rsidRDefault="000E19C6" w:rsidP="00E8344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A653A6" w:rsidRDefault="00A653A6" w:rsidP="00E8344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A653A6" w:rsidRPr="00CD464E" w:rsidRDefault="00A653A6" w:rsidP="00E8344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0" w:name="_GoBack"/>
      <w:bookmarkEnd w:id="0"/>
    </w:p>
    <w:p w:rsidR="000E19C6" w:rsidRPr="00CD464E" w:rsidRDefault="000E19C6" w:rsidP="00E8344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both"/>
        <w:rPr>
          <w:color w:val="auto"/>
        </w:rPr>
      </w:pPr>
      <w:bookmarkStart w:id="1" w:name="3000"/>
      <w:bookmarkEnd w:id="1"/>
    </w:p>
    <w:sectPr w:rsidR="000E19C6" w:rsidRPr="00CD464E" w:rsidSect="00AD7EFA"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C6"/>
    <w:rsid w:val="000E19C6"/>
    <w:rsid w:val="00A653A6"/>
    <w:rsid w:val="00AD7EFA"/>
    <w:rsid w:val="00CD464E"/>
    <w:rsid w:val="00D02C4D"/>
    <w:rsid w:val="00E8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8B"/>
    <w:pPr>
      <w:spacing w:after="200" w:line="276" w:lineRule="auto"/>
    </w:pPr>
    <w:rPr>
      <w:color w:val="00000A"/>
      <w:sz w:val="22"/>
    </w:rPr>
  </w:style>
  <w:style w:type="paragraph" w:styleId="3">
    <w:name w:val="heading 3"/>
    <w:basedOn w:val="a0"/>
    <w:qFormat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8E7A8B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8E7A8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8B"/>
    <w:pPr>
      <w:spacing w:after="200" w:line="276" w:lineRule="auto"/>
    </w:pPr>
    <w:rPr>
      <w:color w:val="00000A"/>
      <w:sz w:val="22"/>
    </w:rPr>
  </w:style>
  <w:style w:type="paragraph" w:styleId="3">
    <w:name w:val="heading 3"/>
    <w:basedOn w:val="a0"/>
    <w:qFormat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8E7A8B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8E7A8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Psiholog1</dc:creator>
  <dc:description/>
  <cp:lastModifiedBy>Psiholog1</cp:lastModifiedBy>
  <cp:revision>12</cp:revision>
  <dcterms:created xsi:type="dcterms:W3CDTF">2018-09-20T04:34:00Z</dcterms:created>
  <dcterms:modified xsi:type="dcterms:W3CDTF">2020-04-08T21:26:00Z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